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4D" w:rsidRPr="0069434D" w:rsidRDefault="0069434D" w:rsidP="006943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</w:pPr>
      <w:r w:rsidRPr="0069434D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Madame ou Monsieur .................................</w:t>
      </w:r>
    </w:p>
    <w:p w:rsidR="0069434D" w:rsidRPr="0069434D" w:rsidRDefault="0069434D" w:rsidP="006943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</w:pPr>
      <w:r w:rsidRPr="0069434D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Lieu, date</w:t>
      </w:r>
    </w:p>
    <w:p w:rsidR="0069434D" w:rsidRPr="0069434D" w:rsidRDefault="0069434D" w:rsidP="006943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</w:pPr>
      <w:r w:rsidRPr="0069434D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Adresse</w:t>
      </w:r>
    </w:p>
    <w:p w:rsidR="0069434D" w:rsidRPr="0069434D" w:rsidRDefault="0069434D" w:rsidP="006943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Tél :</w:t>
      </w:r>
    </w:p>
    <w:p w:rsidR="0069434D" w:rsidRPr="0069434D" w:rsidRDefault="0069434D" w:rsidP="006943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Email : </w:t>
      </w:r>
    </w:p>
    <w:p w:rsidR="00BF378D" w:rsidRDefault="00BF378D" w:rsidP="0069434D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Toulouse, le</w:t>
      </w:r>
      <w:r w:rsidRPr="00BF378D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 xml:space="preserve"> ………..</w:t>
      </w:r>
    </w:p>
    <w:p w:rsidR="00BF378D" w:rsidRDefault="00BF378D" w:rsidP="0069434D">
      <w:pPr>
        <w:spacing w:after="0" w:line="240" w:lineRule="auto"/>
        <w:ind w:left="3828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9434D" w:rsidRPr="0069434D" w:rsidRDefault="0069434D" w:rsidP="0069434D">
      <w:pPr>
        <w:spacing w:after="0" w:line="240" w:lineRule="auto"/>
        <w:ind w:left="3828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proofErr w:type="gramStart"/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à</w:t>
      </w:r>
      <w:proofErr w:type="gramEnd"/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M. l'Inspecteur d'Académie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, DASEN de la Haute-Garonne</w:t>
      </w:r>
    </w:p>
    <w:p w:rsidR="0069434D" w:rsidRPr="0069434D" w:rsidRDefault="0069434D" w:rsidP="0069434D">
      <w:pPr>
        <w:spacing w:after="0" w:line="240" w:lineRule="auto"/>
        <w:ind w:left="3828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S/c de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Mme. </w:t>
      </w:r>
      <w:proofErr w:type="gramStart"/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la</w:t>
      </w:r>
      <w:proofErr w:type="gramEnd"/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Directrice de la DPAE</w:t>
      </w:r>
    </w:p>
    <w:p w:rsidR="0069434D" w:rsidRDefault="0069434D" w:rsidP="006943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9434D" w:rsidRDefault="0069434D" w:rsidP="0069434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fr-FR"/>
        </w:rPr>
      </w:pPr>
      <w:r w:rsidRPr="0069434D">
        <w:rPr>
          <w:rFonts w:ascii="Times New Roman" w:eastAsia="Times New Roman" w:hAnsi="Times New Roman" w:cs="Times New Roman"/>
          <w:i/>
          <w:sz w:val="30"/>
          <w:szCs w:val="30"/>
          <w:lang w:eastAsia="fr-FR"/>
        </w:rPr>
        <w:t xml:space="preserve">Copie : M. le Secrétaire Général de l’Académie, M. ou Mme </w:t>
      </w:r>
      <w:r w:rsidRPr="0069434D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fr-FR"/>
        </w:rPr>
        <w:t>l’Inspecteur-</w:t>
      </w:r>
      <w:proofErr w:type="spellStart"/>
      <w:r w:rsidRPr="0069434D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fr-FR"/>
        </w:rPr>
        <w:t>trice</w:t>
      </w:r>
      <w:proofErr w:type="spellEnd"/>
      <w:r w:rsidRPr="0069434D">
        <w:rPr>
          <w:rFonts w:ascii="Times New Roman" w:eastAsia="Times New Roman" w:hAnsi="Times New Roman" w:cs="Times New Roman"/>
          <w:i/>
          <w:sz w:val="30"/>
          <w:szCs w:val="30"/>
          <w:lang w:eastAsia="fr-FR"/>
        </w:rPr>
        <w:t xml:space="preserve"> de la circonscription de </w:t>
      </w:r>
      <w:r w:rsidRPr="0069434D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fr-FR"/>
        </w:rPr>
        <w:t>……….</w:t>
      </w:r>
    </w:p>
    <w:p w:rsidR="0069434D" w:rsidRPr="0069434D" w:rsidRDefault="0069434D" w:rsidP="0069434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fr-FR"/>
        </w:rPr>
      </w:pPr>
    </w:p>
    <w:p w:rsidR="0069434D" w:rsidRPr="0069434D" w:rsidRDefault="0069434D" w:rsidP="006943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Objet :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Lettre de motivation 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pour une demande de contrat AESH</w:t>
      </w:r>
    </w:p>
    <w:p w:rsidR="0069434D" w:rsidRDefault="0069434D" w:rsidP="006943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9434D" w:rsidRDefault="0069434D" w:rsidP="003C31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M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onsieur l’Inspecteur d’Académie,</w:t>
      </w:r>
    </w:p>
    <w:p w:rsidR="0069434D" w:rsidRPr="0069434D" w:rsidRDefault="0069434D" w:rsidP="003C31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9434D" w:rsidRDefault="0069434D" w:rsidP="003C31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Je suis actuellement Accompagnant d’Élèves en Situation de Handicap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 </w:t>
      </w:r>
      <w:r w:rsidRPr="0069434D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(Individuelle/collective)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auprès de </w:t>
      </w:r>
      <w:r w:rsidRPr="0069434D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..... (x)</w:t>
      </w: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enfants en situation de handicap.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Depuis deux ans, j'accompagne ces </w:t>
      </w:r>
      <w:r w:rsidRPr="0069434D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.....  (x) élèves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quotidiennement et leurs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progrès sont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constatés par l'ensemble des enseignants, des paren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ts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ainsi que de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l'équipe de suivi. </w:t>
      </w:r>
    </w:p>
    <w:p w:rsidR="0069434D" w:rsidRDefault="0069434D" w:rsidP="003C31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9434D" w:rsidRPr="0069434D" w:rsidRDefault="0069434D" w:rsidP="003C31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Je me permets d'attirer votre attention sur ma situation car mon contrat CAE/CUI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se termine le</w:t>
      </w:r>
      <w:r w:rsidRPr="0069434D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 xml:space="preserve"> .................................</w:t>
      </w:r>
    </w:p>
    <w:p w:rsidR="0069434D" w:rsidRPr="0069434D" w:rsidRDefault="0069434D" w:rsidP="003C31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Cette mission qui m'a été confiée me motive au plus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haut point.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Je me suis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tellement investi dans l'accompagnement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de ces élèves qu'à ce jour il me semble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</w:p>
    <w:p w:rsidR="0069434D" w:rsidRDefault="00BF378D" w:rsidP="003C31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a</w:t>
      </w:r>
      <w:r w:rsidR="0069434D"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normal</w:t>
      </w:r>
      <w:proofErr w:type="gramEnd"/>
      <w:r w:rsidR="0069434D"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de devoir les quitter alors que leur année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69434D"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scolaire n'est pas terminée.</w:t>
      </w:r>
    </w:p>
    <w:p w:rsidR="00BF378D" w:rsidRPr="0069434D" w:rsidRDefault="00BF378D" w:rsidP="003C31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BF378D" w:rsidRDefault="0069434D" w:rsidP="003C31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L'adaptation de chaque enfant est différente, et le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parcours qui nous a amené à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cette réussite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est long et compliqué.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En deux ans d'expérience, j'ai acquis de véritables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compétences dans l'accompagnement des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enfants handicapés. Ma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motivation profonde est de continuer cette activité pour participer au bon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déroulement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de la scolarité de ces enfants et leur apporter mon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soutien dans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leurs apprentissages.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</w:p>
    <w:p w:rsidR="00BF378D" w:rsidRDefault="00BF378D" w:rsidP="003C31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9434D" w:rsidRDefault="0069434D" w:rsidP="003C31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Pour cela, je souhaiterais que mon contrat CUI/CAE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soit transformé en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contrat AESH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ou</w:t>
      </w:r>
      <w:r w:rsidR="00BF378D" w:rsidRPr="00BF378D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(pour les plus de 50 ans et bénéficiaire des minimas sociaux à la signature de mon premier</w:t>
      </w:r>
      <w:r w:rsidR="00BF378D" w:rsidRPr="00BF378D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contrat ou RQTH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)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qu'il soit reconduit dans le cadre de l'arrêté préfectoral qui autorise </w:t>
      </w:r>
      <w:proofErr w:type="spellStart"/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laprolongation</w:t>
      </w:r>
      <w:proofErr w:type="spellEnd"/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de ces contrats sur une durée de 60 mo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>is.</w:t>
      </w:r>
    </w:p>
    <w:p w:rsidR="00BF378D" w:rsidRPr="0069434D" w:rsidRDefault="00BF378D" w:rsidP="003C31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9434D" w:rsidRPr="0069434D" w:rsidRDefault="0069434D" w:rsidP="003C31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Je vous remercie par avance de bien vouloir prendre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en considération ma requête.</w:t>
      </w:r>
    </w:p>
    <w:p w:rsidR="00FC3464" w:rsidRDefault="0069434D" w:rsidP="003C31EE">
      <w:pPr>
        <w:spacing w:after="0" w:line="240" w:lineRule="auto"/>
        <w:ind w:firstLine="567"/>
      </w:pP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Dans l'attente de votre réponse, recevez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>, Monsieur l’Inspecteur d’Académie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,</w:t>
      </w:r>
      <w:r w:rsidR="00BF378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mes respectueuses salutations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.</w:t>
      </w:r>
    </w:p>
    <w:sectPr w:rsidR="00FC3464" w:rsidSect="003C31EE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34D"/>
    <w:rsid w:val="00370213"/>
    <w:rsid w:val="003C31EE"/>
    <w:rsid w:val="0069434D"/>
    <w:rsid w:val="00BF378D"/>
    <w:rsid w:val="00FC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2017-12-08T08:46:00Z</dcterms:created>
  <dcterms:modified xsi:type="dcterms:W3CDTF">2017-12-08T10:08:00Z</dcterms:modified>
</cp:coreProperties>
</file>